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4A2E7CB9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AB5F90">
        <w:rPr>
          <w:sz w:val="24"/>
          <w:szCs w:val="24"/>
        </w:rPr>
        <w:t>August 25</w:t>
      </w:r>
      <w:r w:rsidR="00F9648E"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 w:rsidR="00F9648E">
        <w:rPr>
          <w:sz w:val="24"/>
          <w:szCs w:val="24"/>
        </w:rPr>
        <w:t xml:space="preserve"> at 6:00 P.M.</w:t>
      </w:r>
    </w:p>
    <w:p w14:paraId="64F318C2" w14:textId="5B9395FA" w:rsidR="00C06373" w:rsidRPr="00F07AA1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01E42267" w14:textId="6F1D1062" w:rsidR="00F07E7C" w:rsidRPr="00C06373" w:rsidRDefault="00F9648E" w:rsidP="00C063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Ju</w:t>
      </w:r>
      <w:r w:rsidR="00D67B55">
        <w:rPr>
          <w:sz w:val="24"/>
          <w:szCs w:val="24"/>
        </w:rPr>
        <w:t>ly 28</w:t>
      </w:r>
      <w:r w:rsidR="00834962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165F217" w14:textId="0C869178" w:rsidR="007C2616" w:rsidRDefault="007C2616" w:rsidP="00CD0CA3">
      <w:pPr>
        <w:pStyle w:val="BodyText"/>
      </w:pPr>
    </w:p>
    <w:p w14:paraId="5442223A" w14:textId="77777777" w:rsidR="00AB5F90" w:rsidRPr="0066083C" w:rsidRDefault="00AB5F90" w:rsidP="00AB5F90">
      <w:pPr>
        <w:pStyle w:val="BodyText"/>
        <w:rPr>
          <w:b/>
          <w:bCs/>
          <w:u w:val="single"/>
        </w:rPr>
      </w:pPr>
      <w:r w:rsidRPr="0066083C">
        <w:rPr>
          <w:b/>
          <w:bCs/>
          <w:u w:val="single"/>
        </w:rPr>
        <w:t>VARIANCES:</w:t>
      </w:r>
    </w:p>
    <w:p w14:paraId="0827FAA4" w14:textId="77777777" w:rsidR="00AB5F90" w:rsidRPr="00FD31E1" w:rsidRDefault="00AB5F90" w:rsidP="00AB5F90">
      <w:pPr>
        <w:pStyle w:val="BodyText"/>
      </w:pPr>
    </w:p>
    <w:p w14:paraId="00C72AD1" w14:textId="49A315AB" w:rsidR="00AB5F90" w:rsidRPr="00FD31E1" w:rsidRDefault="00AB5F90" w:rsidP="00AB5F90">
      <w:pPr>
        <w:pStyle w:val="BodyText"/>
      </w:pPr>
      <w:r w:rsidRPr="00FD31E1">
        <w:rPr>
          <w:b/>
          <w:bCs/>
          <w:u w:val="single"/>
        </w:rPr>
        <w:lastRenderedPageBreak/>
        <w:t>BZA-</w:t>
      </w:r>
      <w:r>
        <w:rPr>
          <w:b/>
          <w:bCs/>
          <w:u w:val="single"/>
        </w:rPr>
        <w:t>V</w:t>
      </w:r>
      <w:r w:rsidRPr="00FD31E1">
        <w:rPr>
          <w:b/>
          <w:bCs/>
          <w:u w:val="single"/>
        </w:rPr>
        <w:t>-25-1</w:t>
      </w:r>
      <w:r>
        <w:rPr>
          <w:b/>
          <w:bCs/>
          <w:u w:val="single"/>
        </w:rPr>
        <w:t>6</w:t>
      </w:r>
      <w:r w:rsidRPr="00FD31E1">
        <w:rPr>
          <w:b/>
          <w:bCs/>
          <w:u w:val="single"/>
        </w:rPr>
        <w:t>:</w:t>
      </w:r>
      <w:r w:rsidRPr="00FD31E1">
        <w:t xml:space="preserve">  </w:t>
      </w:r>
      <w:r w:rsidRPr="00FD31E1">
        <w:rPr>
          <w:b/>
          <w:bCs/>
        </w:rPr>
        <w:t>App</w:t>
      </w:r>
      <w:r w:rsidR="00D67B55">
        <w:rPr>
          <w:b/>
          <w:bCs/>
        </w:rPr>
        <w:t>licant</w:t>
      </w:r>
      <w:r>
        <w:rPr>
          <w:b/>
          <w:bCs/>
        </w:rPr>
        <w:t>/O</w:t>
      </w:r>
      <w:r w:rsidR="00D67B55">
        <w:rPr>
          <w:b/>
          <w:bCs/>
        </w:rPr>
        <w:t>wner</w:t>
      </w:r>
      <w:r w:rsidRPr="00FD31E1">
        <w:rPr>
          <w:b/>
          <w:bCs/>
        </w:rPr>
        <w:t>:</w:t>
      </w:r>
      <w:r w:rsidRPr="00FD31E1">
        <w:t xml:space="preserve"> </w:t>
      </w:r>
      <w:r>
        <w:t>The Irrevocable Income-Only Trust of Woodrow Winstead Jr., Pamela Fay Etheridge, Trustee</w:t>
      </w:r>
    </w:p>
    <w:p w14:paraId="73C2411B" w14:textId="67C66C5E" w:rsidR="00AB5F90" w:rsidRPr="00FD31E1" w:rsidRDefault="00AB5F90" w:rsidP="00AB5F90">
      <w:pPr>
        <w:pStyle w:val="BodyText"/>
      </w:pPr>
      <w:r w:rsidRPr="00FD31E1">
        <w:t xml:space="preserve">Property located on the </w:t>
      </w:r>
      <w:r w:rsidR="00D67B55">
        <w:t>north</w:t>
      </w:r>
      <w:r w:rsidRPr="00FD31E1">
        <w:t xml:space="preserve"> side of </w:t>
      </w:r>
      <w:r>
        <w:t>Oak Grove Rd.</w:t>
      </w:r>
      <w:r w:rsidRPr="00FD31E1">
        <w:t xml:space="preserve"> approx. </w:t>
      </w:r>
      <w:r>
        <w:t>50</w:t>
      </w:r>
      <w:r w:rsidRPr="00FD31E1">
        <w:t xml:space="preserve">’ </w:t>
      </w:r>
      <w:r w:rsidR="00D67B55">
        <w:t>west</w:t>
      </w:r>
      <w:r w:rsidRPr="00FD31E1">
        <w:t xml:space="preserve"> of the int</w:t>
      </w:r>
      <w:r w:rsidR="00D67B55">
        <w:t>ersection</w:t>
      </w:r>
      <w:r w:rsidRPr="00FD31E1">
        <w:t xml:space="preserve"> formed by </w:t>
      </w:r>
      <w:r>
        <w:t>Oak Grove Rd.</w:t>
      </w:r>
      <w:r w:rsidRPr="00FD31E1">
        <w:t xml:space="preserve"> &amp; </w:t>
      </w:r>
      <w:r>
        <w:t>Southern Trace Dr.</w:t>
      </w:r>
      <w:r w:rsidRPr="00FD31E1">
        <w:t xml:space="preserve"> Ohio Twp. </w:t>
      </w:r>
      <w:r>
        <w:t xml:space="preserve">15-6-9. </w:t>
      </w:r>
      <w:r>
        <w:rPr>
          <w:i/>
          <w:iCs/>
        </w:rPr>
        <w:t>7922 Oak Grove Dr.</w:t>
      </w:r>
    </w:p>
    <w:p w14:paraId="22F3B88D" w14:textId="0429AA7A" w:rsidR="00256828" w:rsidRDefault="00AB5F90" w:rsidP="002A3EC2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Requests a Variance, from the requirements as set forth in the Comprehensive Zoning Ordinance for Warrick County, IN to allow</w:t>
      </w:r>
      <w:r>
        <w:t xml:space="preserve"> a 6’ tall fence in a required 25’ BSL which only allows for a 4’ tall fence.  All in an “A” Agricultural Zoning District.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796B21BD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74775F9A" w14:textId="6E1A58ED" w:rsidR="009950E3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tbl>
      <w:tblPr>
        <w:tblpPr w:leftFromText="180" w:rightFromText="180" w:vertAnchor="text" w:horzAnchor="page" w:tblpXSpec="center" w:tblpY="6574"/>
        <w:tblW w:w="8235" w:type="dxa"/>
        <w:tblLook w:val="04A0" w:firstRow="1" w:lastRow="0" w:firstColumn="1" w:lastColumn="0" w:noHBand="0" w:noVBand="1"/>
      </w:tblPr>
      <w:tblGrid>
        <w:gridCol w:w="2167"/>
        <w:gridCol w:w="3051"/>
        <w:gridCol w:w="1393"/>
        <w:gridCol w:w="1624"/>
      </w:tblGrid>
      <w:tr w:rsidR="009950E3" w:rsidRPr="009950E3" w14:paraId="3526DAD8" w14:textId="77777777" w:rsidTr="009950E3">
        <w:trPr>
          <w:trHeight w:val="20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E05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lastRenderedPageBreak/>
              <w:t>Member-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1D8F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Appointed By-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554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Term</w:t>
            </w:r>
          </w:p>
        </w:tc>
      </w:tr>
      <w:tr w:rsidR="009950E3" w:rsidRPr="009950E3" w14:paraId="60FEB457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543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 xml:space="preserve">Mike </w:t>
            </w:r>
            <w:proofErr w:type="spellStart"/>
            <w:r w:rsidRPr="009950E3">
              <w:rPr>
                <w:color w:val="000000"/>
                <w:sz w:val="18"/>
                <w:szCs w:val="18"/>
              </w:rPr>
              <w:t>Moesner</w:t>
            </w:r>
            <w:proofErr w:type="spellEnd"/>
            <w:r w:rsidRPr="009950E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3086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Council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22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9B54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55DB8501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4AB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Terry Dayvolt, Chairman-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2C6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292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1/1/2022-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9C0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D4F0C56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16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Shari Sherman-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92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05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23A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095AED4B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AB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Winge, Vice Chair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E0A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9B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1/1/2023-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EC3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12/31/2026</w:t>
            </w:r>
          </w:p>
        </w:tc>
      </w:tr>
      <w:tr w:rsidR="009950E3" w:rsidRPr="009950E3" w14:paraId="0EE8237C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08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David Goldenberg-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641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Municipal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682E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850E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F63B8EE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04C4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Willis-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04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County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F6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769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643F9262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3782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Valiant-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72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Advisory Council on Town Affairs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603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D8B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</w:tbl>
    <w:p w14:paraId="17729045" w14:textId="3C424FCB" w:rsidR="009950E3" w:rsidRDefault="009950E3">
      <w:pPr>
        <w:rPr>
          <w:b/>
          <w:bCs/>
          <w:sz w:val="24"/>
          <w:szCs w:val="24"/>
          <w:u w:val="single"/>
        </w:rPr>
      </w:pPr>
    </w:p>
    <w:sectPr w:rsidR="009950E3" w:rsidSect="0084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BB0"/>
    <w:rsid w:val="00026F83"/>
    <w:rsid w:val="00043F35"/>
    <w:rsid w:val="00047AA2"/>
    <w:rsid w:val="00095693"/>
    <w:rsid w:val="000F17F5"/>
    <w:rsid w:val="000F209D"/>
    <w:rsid w:val="000F237F"/>
    <w:rsid w:val="000F7180"/>
    <w:rsid w:val="001207E1"/>
    <w:rsid w:val="001460E9"/>
    <w:rsid w:val="001611BF"/>
    <w:rsid w:val="0019134B"/>
    <w:rsid w:val="001919DA"/>
    <w:rsid w:val="001D1A0E"/>
    <w:rsid w:val="001E07DB"/>
    <w:rsid w:val="0020769D"/>
    <w:rsid w:val="00256828"/>
    <w:rsid w:val="0025708E"/>
    <w:rsid w:val="002730B4"/>
    <w:rsid w:val="0028006F"/>
    <w:rsid w:val="002A3EC2"/>
    <w:rsid w:val="00330AD2"/>
    <w:rsid w:val="00336972"/>
    <w:rsid w:val="00352ED9"/>
    <w:rsid w:val="00385DA9"/>
    <w:rsid w:val="00447FD1"/>
    <w:rsid w:val="00482947"/>
    <w:rsid w:val="00494DCB"/>
    <w:rsid w:val="004B50D5"/>
    <w:rsid w:val="004F18F0"/>
    <w:rsid w:val="004F390A"/>
    <w:rsid w:val="00522B61"/>
    <w:rsid w:val="00560B05"/>
    <w:rsid w:val="0059057B"/>
    <w:rsid w:val="005960D3"/>
    <w:rsid w:val="005A78EC"/>
    <w:rsid w:val="005B2805"/>
    <w:rsid w:val="005F504D"/>
    <w:rsid w:val="00661CCE"/>
    <w:rsid w:val="00672A13"/>
    <w:rsid w:val="00673289"/>
    <w:rsid w:val="0069082D"/>
    <w:rsid w:val="006C5A1E"/>
    <w:rsid w:val="007361DC"/>
    <w:rsid w:val="00744F72"/>
    <w:rsid w:val="00764F1D"/>
    <w:rsid w:val="00773CF2"/>
    <w:rsid w:val="007C2616"/>
    <w:rsid w:val="007D3AB7"/>
    <w:rsid w:val="007D4FD2"/>
    <w:rsid w:val="008108E9"/>
    <w:rsid w:val="00834962"/>
    <w:rsid w:val="008465AE"/>
    <w:rsid w:val="00865B7F"/>
    <w:rsid w:val="00872CB2"/>
    <w:rsid w:val="00873BAF"/>
    <w:rsid w:val="0087779C"/>
    <w:rsid w:val="008C7B51"/>
    <w:rsid w:val="008E2883"/>
    <w:rsid w:val="008E2DC2"/>
    <w:rsid w:val="009068D7"/>
    <w:rsid w:val="009221CC"/>
    <w:rsid w:val="009470DA"/>
    <w:rsid w:val="00964AC9"/>
    <w:rsid w:val="009950E3"/>
    <w:rsid w:val="00995EE1"/>
    <w:rsid w:val="009A37B1"/>
    <w:rsid w:val="009B2DA5"/>
    <w:rsid w:val="009D07C3"/>
    <w:rsid w:val="009E56FE"/>
    <w:rsid w:val="00A15BF5"/>
    <w:rsid w:val="00A213CA"/>
    <w:rsid w:val="00A27C86"/>
    <w:rsid w:val="00A52D16"/>
    <w:rsid w:val="00A63EC5"/>
    <w:rsid w:val="00A7045A"/>
    <w:rsid w:val="00AB5F90"/>
    <w:rsid w:val="00AC6BA9"/>
    <w:rsid w:val="00AF2CDC"/>
    <w:rsid w:val="00B32CB9"/>
    <w:rsid w:val="00B41018"/>
    <w:rsid w:val="00B4674A"/>
    <w:rsid w:val="00B509A7"/>
    <w:rsid w:val="00B569B1"/>
    <w:rsid w:val="00B93EE0"/>
    <w:rsid w:val="00BA1354"/>
    <w:rsid w:val="00BB4339"/>
    <w:rsid w:val="00BD2AEA"/>
    <w:rsid w:val="00C06373"/>
    <w:rsid w:val="00C751F0"/>
    <w:rsid w:val="00C83ACB"/>
    <w:rsid w:val="00C95BC1"/>
    <w:rsid w:val="00CC6622"/>
    <w:rsid w:val="00CD0CA3"/>
    <w:rsid w:val="00CD6E7F"/>
    <w:rsid w:val="00CF7213"/>
    <w:rsid w:val="00D028A2"/>
    <w:rsid w:val="00D51379"/>
    <w:rsid w:val="00D63773"/>
    <w:rsid w:val="00D67B55"/>
    <w:rsid w:val="00DB08E5"/>
    <w:rsid w:val="00E75131"/>
    <w:rsid w:val="00E81844"/>
    <w:rsid w:val="00EB153A"/>
    <w:rsid w:val="00EB5B74"/>
    <w:rsid w:val="00ED1DC7"/>
    <w:rsid w:val="00F07AA1"/>
    <w:rsid w:val="00F07E7C"/>
    <w:rsid w:val="00F71FEA"/>
    <w:rsid w:val="00F87A13"/>
    <w:rsid w:val="00F9648E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4</cp:revision>
  <cp:lastPrinted>2025-07-07T14:12:00Z</cp:lastPrinted>
  <dcterms:created xsi:type="dcterms:W3CDTF">2025-08-11T13:22:00Z</dcterms:created>
  <dcterms:modified xsi:type="dcterms:W3CDTF">2025-08-11T13:58:00Z</dcterms:modified>
</cp:coreProperties>
</file>